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Dossier de veille · 5XVTE Veille technologique · 2026-2027</w:t>
      </w:r>
    </w:p>
    <w:p>
      <w:r>
        <w:rPr>
          <w:b/>
        </w:rPr>
        <w:t xml:space="preserve">Question : </w:t>
      </w:r>
      <w:r>
        <w:t>…………………………………………………………………………</w:t>
      </w:r>
    </w:p>
    <w:p>
      <w:r>
        <w:rPr>
          <w:b/>
        </w:rPr>
        <w:t xml:space="preserve">Duo : </w:t>
      </w:r>
      <w:r>
        <w:t>………………………………  et  ………………………………</w:t>
      </w:r>
    </w:p>
    <w:p>
      <w:r>
        <w:rPr>
          <w:b/>
        </w:rPr>
        <w:t xml:space="preserve">Qui décide : </w:t>
      </w:r>
      <w:r>
        <w:t>………………………………………………………………………</w:t>
      </w:r>
    </w:p>
    <w:p>
      <w:r>
        <w:rPr>
          <w:i/>
        </w:rPr>
        <w:t>Remise sur Teams le vendredi 8 janvier 2027, avant l'oral. 10 à 20 pages. Les huit parties ci-dessous, dans cet ordre ; vous remplacez chaque ligne grise par votre texte, et vous effacez ce qui reste gris.</w:t>
      </w:r>
    </w:p>
    <w:p>
      <w:r>
        <w:br w:type="page"/>
      </w:r>
    </w:p>
    <w:p>
      <w:r>
        <w:rPr>
          <w:b/>
          <w:sz w:val="32"/>
        </w:rPr>
        <w:t>1. La synthèse</w:t>
      </w:r>
    </w:p>
    <w:p>
      <w:r>
        <w:rPr>
          <w:i/>
          <w:color w:val="6B7280"/>
        </w:rPr>
        <w:t>2 à 3 pages, écrites en dernier (séance 7). C'est le « rapport » que demande l'école.</w:t>
      </w:r>
    </w:p>
    <w:p>
      <w:pPr>
        <w:pStyle w:val="ListBullet"/>
      </w:pPr>
      <w:r>
        <w:rPr>
          <w:color w:val="6B7280"/>
        </w:rPr>
        <w:t>Votre question, et la personne qui décide.</w:t>
      </w:r>
    </w:p>
    <w:p>
      <w:pPr>
        <w:pStyle w:val="ListBullet"/>
      </w:pPr>
      <w:r>
        <w:rPr>
          <w:color w:val="6B7280"/>
        </w:rPr>
        <w:t>Comment vous avez veillé, en dix lignes : vos sources, votre agent, ce que vous avez attrapé et raté.</w:t>
      </w:r>
    </w:p>
    <w:p>
      <w:pPr>
        <w:pStyle w:val="ListBullet"/>
      </w:pPr>
      <w:r>
        <w:rPr>
          <w:color w:val="6B7280"/>
        </w:rPr>
        <w:t>Ce que vous avez trouvé, en trois temps : d'où vient la question, où on en est, ce qui vient.</w:t>
      </w:r>
    </w:p>
    <w:p>
      <w:pPr>
        <w:pStyle w:val="ListBullet"/>
      </w:pPr>
      <w:r>
        <w:rPr>
          <w:color w:val="6B7280"/>
        </w:rPr>
        <w:t>Ce que vous conseillez, et deux autres choix possibles pour la personne qui décide.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2. Votre veille</w:t>
      </w:r>
    </w:p>
    <w:p>
      <w:r>
        <w:rPr>
          <w:i/>
          <w:color w:val="6B7280"/>
        </w:rPr>
        <w:t>Rempli dès la séance 2, puis chaque semaine.</w:t>
      </w:r>
    </w:p>
    <w:p>
      <w:pPr>
        <w:pStyle w:val="ListBullet"/>
      </w:pPr>
      <w:r>
        <w:rPr>
          <w:color w:val="6B7280"/>
        </w:rPr>
        <w:t>Vos sources, classées : qui mesure, qui annonce, qui reprend (quinze sources, dont cinq de première main).</w:t>
      </w:r>
    </w:p>
    <w:p>
      <w:pPr>
        <w:pStyle w:val="ListBullet"/>
      </w:pPr>
      <w:r>
        <w:rPr>
          <w:color w:val="6B7280"/>
        </w:rPr>
        <w:t>Votre agent : l'outil, le skill « ma veille », une capture.</w:t>
      </w:r>
    </w:p>
    <w:p>
      <w:pPr>
        <w:pStyle w:val="ListBullet"/>
      </w:pPr>
      <w:r>
        <w:rPr>
          <w:color w:val="6B7280"/>
        </w:rPr>
        <w:t>Votre journal : une ligne par semaine (la date, ce qui est sorti, la source ; ou « rien de neuf »).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3. D'où vient la question</w:t>
      </w:r>
    </w:p>
    <w:p>
      <w:r>
        <w:rPr>
          <w:i/>
          <w:color w:val="6B7280"/>
        </w:rPr>
        <w:t>Commencé aujourd'hui (séance 1) avec la fiche de cadrage, complété en séance 2.</w:t>
      </w:r>
    </w:p>
    <w:p>
      <w:pPr>
        <w:pStyle w:val="ListBullet"/>
      </w:pPr>
      <w:r>
        <w:rPr>
          <w:color w:val="6B7280"/>
        </w:rPr>
        <w:t>La fiche de cadrage : la question en plus précis, qui décide, ce que vous laissez de côté, trois dates clés avec leur source, ce que vous pensez aujourd'hui.</w:t>
      </w:r>
    </w:p>
    <w:p>
      <w:pPr>
        <w:pStyle w:val="ListBullet"/>
      </w:pPr>
      <w:r>
        <w:rPr>
          <w:color w:val="6B7280"/>
        </w:rPr>
        <w:t>Vos trois paris : d'ici le 11 décembre, …, avec vos chances en %. On les rouvre le 11 décembre.</w:t>
      </w:r>
    </w:p>
    <w:p>
      <w:pPr>
        <w:pStyle w:val="ListBullet"/>
      </w:pPr>
      <w:r>
        <w:rPr>
          <w:color w:val="6B7280"/>
        </w:rPr>
        <w:t>Cinq dates clés dans l'histoire de votre question, chacune avec sa source.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4. Où on en est</w:t>
      </w:r>
    </w:p>
    <w:p>
      <w:r>
        <w:rPr>
          <w:i/>
          <w:color w:val="6B7280"/>
        </w:rPr>
        <w:t>Rempli de la séance 3 à la séance 6.</w:t>
      </w:r>
    </w:p>
    <w:p>
      <w:pPr>
        <w:pStyle w:val="ListBullet"/>
      </w:pPr>
      <w:r>
        <w:rPr>
          <w:color w:val="6B7280"/>
        </w:rPr>
        <w:t>Ce que disent les trois voix : les chercheurs, les entreprises d'IA, les médias ; là où elles se contredisent.</w:t>
      </w:r>
    </w:p>
    <w:p>
      <w:pPr>
        <w:pStyle w:val="ListBullet"/>
      </w:pPr>
      <w:r>
        <w:rPr>
          <w:color w:val="6B7280"/>
        </w:rPr>
        <w:t>Votre propre test : un chiffre que vous recalculez ou un essai que vous faites, avec la méthode et le résultat.</w:t>
      </w:r>
    </w:p>
    <w:p>
      <w:pPr>
        <w:pStyle w:val="ListBullet"/>
      </w:pPr>
      <w:r>
        <w:rPr>
          <w:color w:val="6B7280"/>
        </w:rPr>
        <w:t>Un graphique que vous avez fait vous-mêmes, avec ses données et sa source.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5. Ce qui vient</w:t>
      </w:r>
    </w:p>
    <w:p>
      <w:r>
        <w:rPr>
          <w:i/>
          <w:color w:val="6B7280"/>
        </w:rPr>
        <w:t>Rempli en séances 6 et 7.</w:t>
      </w:r>
    </w:p>
    <w:p>
      <w:pPr>
        <w:pStyle w:val="ListBullet"/>
      </w:pPr>
      <w:r>
        <w:rPr>
          <w:color w:val="6B7280"/>
        </w:rPr>
        <w:t>Deux scénarios : ça décolle, ça stagne. Pour chacun : ce qui le rendrait vrai.</w:t>
      </w:r>
    </w:p>
    <w:p>
      <w:pPr>
        <w:pStyle w:val="ListBullet"/>
      </w:pPr>
      <w:r>
        <w:rPr>
          <w:color w:val="6B7280"/>
        </w:rPr>
        <w:t>Ce que vous conseillez à la personne qui décide, et deux autres choix possibles.</w:t>
      </w:r>
    </w:p>
    <w:p>
      <w:pPr>
        <w:pStyle w:val="ListBullet"/>
      </w:pPr>
      <w:r>
        <w:rPr>
          <w:color w:val="6B7280"/>
        </w:rPr>
        <w:t>Ce qui vous ferait changer d'avis.</w:t>
      </w:r>
    </w:p>
    <w:p>
      <w:pPr>
        <w:pStyle w:val="ListBullet"/>
      </w:pPr>
      <w:r>
        <w:rPr>
          <w:color w:val="6B7280"/>
        </w:rPr>
        <w:t>Vos trois paris du 6 novembre, rouverts le 11 décembre : arrivé ou pas, et votre score.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6. Ce que l'IA a fait pour vous</w:t>
      </w:r>
    </w:p>
    <w:p>
      <w:r>
        <w:rPr>
          <w:i/>
          <w:color w:val="6B7280"/>
        </w:rPr>
        <w:t>Rempli en séance 7.</w:t>
      </w:r>
    </w:p>
    <w:p>
      <w:pPr>
        <w:pStyle w:val="ListBullet"/>
      </w:pPr>
      <w:r>
        <w:rPr>
          <w:color w:val="6B7280"/>
        </w:rPr>
        <w:t>Ce que l'IA a fait à votre place, ce que vous avez vérifié, ce que vous avez corrigé.</w:t>
      </w:r>
    </w:p>
    <w:p>
      <w:pPr>
        <w:pStyle w:val="ListBullet"/>
      </w:pPr>
      <w:r>
        <w:rPr>
          <w:color w:val="6B7280"/>
        </w:rPr>
        <w:t>Qui a fait quoi dans le duo.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7. Ce que vous changeriez à votre veille</w:t>
      </w:r>
    </w:p>
    <w:p>
      <w:r>
        <w:rPr>
          <w:i/>
          <w:color w:val="6B7280"/>
        </w:rPr>
        <w:t>Rempli en séances 5 et 7.</w:t>
      </w:r>
    </w:p>
    <w:p>
      <w:pPr>
        <w:pStyle w:val="ListBullet"/>
      </w:pPr>
      <w:r>
        <w:rPr>
          <w:color w:val="6B7280"/>
        </w:rPr>
        <w:t>Ce que votre veille a raté, et pourquoi.</w:t>
      </w:r>
    </w:p>
    <w:p>
      <w:pPr>
        <w:pStyle w:val="ListBullet"/>
      </w:pPr>
      <w:r>
        <w:rPr>
          <w:color w:val="6B7280"/>
        </w:rPr>
        <w:t>Ce que vous feriez autrement si vous recommenciez.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8. La bibliographie</w:t>
      </w:r>
    </w:p>
    <w:p>
      <w:r>
        <w:rPr>
          <w:i/>
          <w:color w:val="6B7280"/>
        </w:rPr>
        <w:t>Remplie chaque semaine.</w:t>
      </w:r>
    </w:p>
    <w:p>
      <w:pPr>
        <w:pStyle w:val="ListBullet"/>
      </w:pPr>
      <w:r>
        <w:rPr>
          <w:color w:val="6B7280"/>
        </w:rPr>
        <w:t>Vingt sources au moins. Pour chacune : l'auteur, le titre, la date, le lien, et son type (chercheurs, entreprise d'IA, média).</w:t>
      </w:r>
    </w:p>
    <w:p>
      <w:pPr>
        <w:pStyle w:val="ListBullet"/>
      </w:pPr>
      <w:r>
        <w:rPr>
          <w:color w:val="6B7280"/>
        </w:rPr>
        <w:t>Chaque lien a été ouvert et vérifié par vous : un lien mort fait refuser le dossier.</w:t>
      </w:r>
    </w:p>
    <w:p/>
    <w:p>
      <w:r>
        <w:t>…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5XVTE · Veille technologique · IFOSUP Wavre · Thibault Six · 2026-2027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